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9F" w:rsidRDefault="00B1639F" w:rsidP="00B1639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9F" w:rsidRDefault="00B1639F" w:rsidP="00B1639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1639F" w:rsidRDefault="00B1639F" w:rsidP="00B1639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1639F" w:rsidRDefault="00B1639F" w:rsidP="00B1639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1639F" w:rsidRDefault="00B1639F" w:rsidP="00B1639F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B1639F" w:rsidRDefault="00B1639F" w:rsidP="00B1639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1639F" w:rsidRDefault="00B1639F" w:rsidP="00B1639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1639F" w:rsidRDefault="00B1639F" w:rsidP="00B1639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1639F" w:rsidRDefault="00B1639F" w:rsidP="00B1639F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1639F" w:rsidRDefault="00B1639F" w:rsidP="00B1639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1639F" w:rsidRDefault="00B1639F" w:rsidP="0038320D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BB101B" w:rsidRPr="009D7657" w:rsidRDefault="00972B2B" w:rsidP="0038320D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Жители Иркутской области могут регистрировать права на недвижимость в других регионах</w:t>
      </w:r>
    </w:p>
    <w:p w:rsidR="00C87052" w:rsidRPr="009D7657" w:rsidRDefault="00336DA6" w:rsidP="009D765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t xml:space="preserve">С января по май </w:t>
      </w:r>
      <w:r w:rsidR="00BB101B" w:rsidRPr="009D7657">
        <w:rPr>
          <w:rFonts w:ascii="Segoe UI" w:hAnsi="Segoe UI" w:cs="Segoe UI"/>
        </w:rPr>
        <w:t xml:space="preserve">в Управление </w:t>
      </w:r>
      <w:proofErr w:type="spellStart"/>
      <w:r w:rsidR="00BB101B" w:rsidRPr="009D7657">
        <w:rPr>
          <w:rFonts w:ascii="Segoe UI" w:hAnsi="Segoe UI" w:cs="Segoe UI"/>
        </w:rPr>
        <w:t>Росреестра</w:t>
      </w:r>
      <w:proofErr w:type="spellEnd"/>
      <w:r w:rsidR="00BB101B" w:rsidRPr="009D7657">
        <w:rPr>
          <w:rFonts w:ascii="Segoe UI" w:hAnsi="Segoe UI" w:cs="Segoe UI"/>
        </w:rPr>
        <w:t xml:space="preserve"> по Иркутской области</w:t>
      </w:r>
      <w:r w:rsidRPr="009D7657">
        <w:rPr>
          <w:rFonts w:ascii="Segoe UI" w:hAnsi="Segoe UI" w:cs="Segoe UI"/>
        </w:rPr>
        <w:t xml:space="preserve"> </w:t>
      </w:r>
      <w:r w:rsidR="00BB101B" w:rsidRPr="009D7657">
        <w:rPr>
          <w:rFonts w:ascii="Segoe UI" w:hAnsi="Segoe UI" w:cs="Segoe UI"/>
        </w:rPr>
        <w:t>поступило</w:t>
      </w:r>
      <w:r w:rsidRPr="009D7657">
        <w:rPr>
          <w:rFonts w:ascii="Segoe UI" w:hAnsi="Segoe UI" w:cs="Segoe UI"/>
        </w:rPr>
        <w:t xml:space="preserve"> 659 заявлений на государственную регистрацию прав</w:t>
      </w:r>
      <w:r w:rsidR="00BB101B" w:rsidRPr="009D7657">
        <w:rPr>
          <w:rFonts w:ascii="Segoe UI" w:hAnsi="Segoe UI" w:cs="Segoe UI"/>
        </w:rPr>
        <w:t xml:space="preserve"> по экстерриториальному принципу, 106 заявлений о кадастровом учете по экстерриториальному принципу и 172 заявления на проведение единой процедуры кадастрово</w:t>
      </w:r>
      <w:r w:rsidR="007051CC">
        <w:rPr>
          <w:rFonts w:ascii="Segoe UI" w:hAnsi="Segoe UI" w:cs="Segoe UI"/>
        </w:rPr>
        <w:t>го</w:t>
      </w:r>
      <w:r w:rsidR="00BB101B" w:rsidRPr="009D7657">
        <w:rPr>
          <w:rFonts w:ascii="Segoe UI" w:hAnsi="Segoe UI" w:cs="Segoe UI"/>
        </w:rPr>
        <w:t xml:space="preserve"> учет</w:t>
      </w:r>
      <w:r w:rsidR="007051CC">
        <w:rPr>
          <w:rFonts w:ascii="Segoe UI" w:hAnsi="Segoe UI" w:cs="Segoe UI"/>
        </w:rPr>
        <w:t>а</w:t>
      </w:r>
      <w:r w:rsidR="00BB101B" w:rsidRPr="009D7657">
        <w:rPr>
          <w:rFonts w:ascii="Segoe UI" w:hAnsi="Segoe UI" w:cs="Segoe UI"/>
        </w:rPr>
        <w:t xml:space="preserve"> и регистрации прав по экстерриториальному принципу</w:t>
      </w:r>
      <w:r w:rsidR="00E87DC6" w:rsidRPr="009D7657">
        <w:rPr>
          <w:rFonts w:ascii="Segoe UI" w:hAnsi="Segoe UI" w:cs="Segoe UI"/>
        </w:rPr>
        <w:t xml:space="preserve">. За аналогичный период прошлого года количество таких заявлений было намного меньше. Так, за пять месяцев 2017 года на регистрацию прав по экстерриториальному принципу было принято 296 пакетов документов, на кадастровый учет – </w:t>
      </w:r>
      <w:r w:rsidRPr="009D7657">
        <w:rPr>
          <w:rFonts w:ascii="Segoe UI" w:hAnsi="Segoe UI" w:cs="Segoe UI"/>
        </w:rPr>
        <w:t>6</w:t>
      </w:r>
      <w:r w:rsidR="00E87DC6" w:rsidRPr="009D7657">
        <w:rPr>
          <w:rFonts w:ascii="Segoe UI" w:hAnsi="Segoe UI" w:cs="Segoe UI"/>
        </w:rPr>
        <w:t>, на единую процедуру кадастрового учета и регистрации прав -</w:t>
      </w:r>
      <w:r w:rsidRPr="009D7657">
        <w:rPr>
          <w:rFonts w:ascii="Segoe UI" w:hAnsi="Segoe UI" w:cs="Segoe UI"/>
        </w:rPr>
        <w:t xml:space="preserve"> </w:t>
      </w:r>
      <w:r w:rsidR="00E87DC6" w:rsidRPr="009D7657">
        <w:rPr>
          <w:rFonts w:ascii="Segoe UI" w:hAnsi="Segoe UI" w:cs="Segoe UI"/>
        </w:rPr>
        <w:t>20.</w:t>
      </w:r>
    </w:p>
    <w:p w:rsidR="006459FE" w:rsidRPr="009D7657" w:rsidRDefault="000D175D" w:rsidP="009D765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t xml:space="preserve">- </w:t>
      </w:r>
      <w:r w:rsidR="006459FE" w:rsidRPr="009D7657">
        <w:rPr>
          <w:rFonts w:ascii="Segoe UI" w:hAnsi="Segoe UI" w:cs="Segoe UI"/>
        </w:rPr>
        <w:t xml:space="preserve">Экстерриториальный принцип подразумевает обращение за регистрацией прав в офис приема и выдачи документов безотносительно места расположения дома, квартиры, земельного участка и другого имущества. </w:t>
      </w:r>
      <w:r w:rsidRPr="009D7657">
        <w:rPr>
          <w:rFonts w:ascii="Segoe UI" w:hAnsi="Segoe UI" w:cs="Segoe UI"/>
        </w:rPr>
        <w:t xml:space="preserve">- говорит начальник отдела регистрации публичных образований и крупных правообладателей Управления </w:t>
      </w:r>
      <w:proofErr w:type="spellStart"/>
      <w:r w:rsidRPr="009D7657">
        <w:rPr>
          <w:rFonts w:ascii="Segoe UI" w:hAnsi="Segoe UI" w:cs="Segoe UI"/>
        </w:rPr>
        <w:t>Росреестра</w:t>
      </w:r>
      <w:proofErr w:type="spellEnd"/>
      <w:r w:rsidRPr="009D7657">
        <w:rPr>
          <w:rFonts w:ascii="Segoe UI" w:hAnsi="Segoe UI" w:cs="Segoe UI"/>
        </w:rPr>
        <w:t xml:space="preserve"> по Иркутской области Кристина </w:t>
      </w:r>
      <w:proofErr w:type="spellStart"/>
      <w:r w:rsidRPr="009D7657">
        <w:rPr>
          <w:rFonts w:ascii="Segoe UI" w:hAnsi="Segoe UI" w:cs="Segoe UI"/>
        </w:rPr>
        <w:t>Подскребкина</w:t>
      </w:r>
      <w:proofErr w:type="spellEnd"/>
      <w:r w:rsidRPr="009D7657">
        <w:rPr>
          <w:rFonts w:ascii="Segoe UI" w:hAnsi="Segoe UI" w:cs="Segoe UI"/>
        </w:rPr>
        <w:t xml:space="preserve">. - То есть, находясь в Иркутске, можно </w:t>
      </w:r>
      <w:r w:rsidR="00AA02AF" w:rsidRPr="009D7657">
        <w:rPr>
          <w:rFonts w:ascii="Segoe UI" w:hAnsi="Segoe UI" w:cs="Segoe UI"/>
        </w:rPr>
        <w:t xml:space="preserve">поставить на кадастровый учет или </w:t>
      </w:r>
      <w:r w:rsidRPr="009D7657">
        <w:rPr>
          <w:rFonts w:ascii="Segoe UI" w:hAnsi="Segoe UI" w:cs="Segoe UI"/>
        </w:rPr>
        <w:t>оформить в собственност</w:t>
      </w:r>
      <w:r w:rsidR="00AA02AF" w:rsidRPr="009D7657">
        <w:rPr>
          <w:rFonts w:ascii="Segoe UI" w:hAnsi="Segoe UI" w:cs="Segoe UI"/>
        </w:rPr>
        <w:t>ь недвижимость, расположенную, например, в Москве, Новосибирске, Калининграде. Р</w:t>
      </w:r>
      <w:r w:rsidR="006459FE" w:rsidRPr="009D7657">
        <w:rPr>
          <w:rFonts w:ascii="Segoe UI" w:hAnsi="Segoe UI" w:cs="Segoe UI"/>
        </w:rPr>
        <w:t>егистрация</w:t>
      </w:r>
      <w:r w:rsidR="00AA02AF" w:rsidRPr="009D7657">
        <w:rPr>
          <w:rFonts w:ascii="Segoe UI" w:hAnsi="Segoe UI" w:cs="Segoe UI"/>
        </w:rPr>
        <w:t xml:space="preserve"> и кадастровый учет проводя</w:t>
      </w:r>
      <w:r w:rsidR="006459FE" w:rsidRPr="009D7657">
        <w:rPr>
          <w:rFonts w:ascii="Segoe UI" w:hAnsi="Segoe UI" w:cs="Segoe UI"/>
        </w:rPr>
        <w:t>тся по электронным документам, созданным специалистом</w:t>
      </w:r>
      <w:r w:rsidR="00AA02AF" w:rsidRPr="009D7657">
        <w:rPr>
          <w:rFonts w:ascii="Segoe UI" w:hAnsi="Segoe UI" w:cs="Segoe UI"/>
        </w:rPr>
        <w:t xml:space="preserve"> органа регистрации прав</w:t>
      </w:r>
      <w:r w:rsidR="006459FE" w:rsidRPr="009D7657">
        <w:rPr>
          <w:rFonts w:ascii="Segoe UI" w:hAnsi="Segoe UI" w:cs="Segoe UI"/>
        </w:rPr>
        <w:t xml:space="preserve"> по месту приема </w:t>
      </w:r>
      <w:r w:rsidR="00AA02AF" w:rsidRPr="009D7657">
        <w:rPr>
          <w:rFonts w:ascii="Segoe UI" w:hAnsi="Segoe UI" w:cs="Segoe UI"/>
        </w:rPr>
        <w:t>заявления. Специалист органа регистрации прав</w:t>
      </w:r>
      <w:r w:rsidR="006459FE" w:rsidRPr="009D7657">
        <w:rPr>
          <w:rFonts w:ascii="Segoe UI" w:hAnsi="Segoe UI" w:cs="Segoe UI"/>
        </w:rPr>
        <w:t xml:space="preserve"> формирует пакет документов, подписывает его электронной подписью и направляет в территориальный орган </w:t>
      </w:r>
      <w:proofErr w:type="spellStart"/>
      <w:r w:rsidR="006459FE" w:rsidRPr="009D7657">
        <w:rPr>
          <w:rFonts w:ascii="Segoe UI" w:hAnsi="Segoe UI" w:cs="Segoe UI"/>
        </w:rPr>
        <w:t>Росреестра</w:t>
      </w:r>
      <w:proofErr w:type="spellEnd"/>
      <w:r w:rsidR="006459FE" w:rsidRPr="009D7657">
        <w:rPr>
          <w:rFonts w:ascii="Segoe UI" w:hAnsi="Segoe UI" w:cs="Segoe UI"/>
        </w:rPr>
        <w:t xml:space="preserve"> того субъекта </w:t>
      </w:r>
      <w:r w:rsidR="007051CC">
        <w:rPr>
          <w:rFonts w:ascii="Segoe UI" w:hAnsi="Segoe UI" w:cs="Segoe UI"/>
        </w:rPr>
        <w:t xml:space="preserve">Российской </w:t>
      </w:r>
      <w:r w:rsidR="006459FE" w:rsidRPr="009D7657">
        <w:rPr>
          <w:rFonts w:ascii="Segoe UI" w:hAnsi="Segoe UI" w:cs="Segoe UI"/>
        </w:rPr>
        <w:t xml:space="preserve">Федерации, где объект недвижимости находится. И уже на месте проводится </w:t>
      </w:r>
      <w:r w:rsidR="00AA02AF" w:rsidRPr="009D7657">
        <w:rPr>
          <w:rFonts w:ascii="Segoe UI" w:hAnsi="Segoe UI" w:cs="Segoe UI"/>
        </w:rPr>
        <w:t xml:space="preserve">кадастровый учет или </w:t>
      </w:r>
      <w:r w:rsidR="006459FE" w:rsidRPr="009D7657">
        <w:rPr>
          <w:rFonts w:ascii="Segoe UI" w:hAnsi="Segoe UI" w:cs="Segoe UI"/>
        </w:rPr>
        <w:t xml:space="preserve">регистрация прав, сделок, ограничений и обременений. </w:t>
      </w:r>
    </w:p>
    <w:p w:rsidR="006459FE" w:rsidRDefault="006459FE" w:rsidP="009D765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t>После проведения процедуры заявителю выдается выписка из Единого государственного реестра недвижимости (ЕГРН), которая подтверждает</w:t>
      </w:r>
      <w:r w:rsidR="00AA02AF" w:rsidRPr="009D7657">
        <w:rPr>
          <w:rFonts w:ascii="Segoe UI" w:hAnsi="Segoe UI" w:cs="Segoe UI"/>
        </w:rPr>
        <w:t xml:space="preserve"> факт проведения процедуры</w:t>
      </w:r>
      <w:r w:rsidRPr="009D7657">
        <w:rPr>
          <w:rFonts w:ascii="Segoe UI" w:hAnsi="Segoe UI" w:cs="Segoe UI"/>
        </w:rPr>
        <w:t>.</w:t>
      </w:r>
    </w:p>
    <w:p w:rsidR="006459FE" w:rsidRDefault="006459FE" w:rsidP="009D765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t xml:space="preserve">Заявления на </w:t>
      </w:r>
      <w:r w:rsidR="002837F9" w:rsidRPr="009D7657">
        <w:rPr>
          <w:rFonts w:ascii="Segoe UI" w:hAnsi="Segoe UI" w:cs="Segoe UI"/>
        </w:rPr>
        <w:t xml:space="preserve">государственный кадастровый учет, </w:t>
      </w:r>
      <w:r w:rsidRPr="009D7657">
        <w:rPr>
          <w:rFonts w:ascii="Segoe UI" w:hAnsi="Segoe UI" w:cs="Segoe UI"/>
        </w:rPr>
        <w:t>государственную регистрацию прав</w:t>
      </w:r>
      <w:r w:rsidR="002837F9" w:rsidRPr="009D7657">
        <w:rPr>
          <w:rFonts w:ascii="Segoe UI" w:hAnsi="Segoe UI" w:cs="Segoe UI"/>
        </w:rPr>
        <w:t>, единую процедуру кадастрового учета и регистрации прав на недвижимость</w:t>
      </w:r>
      <w:r w:rsidRPr="009D7657">
        <w:rPr>
          <w:rFonts w:ascii="Segoe UI" w:hAnsi="Segoe UI" w:cs="Segoe UI"/>
        </w:rPr>
        <w:t xml:space="preserve">, находящуюся в другом регионе, принимаются в пяти офисах филиала Федеральной кадастровой палаты по Иркутской области: в Иркутске (ул. Чехова, 22), Ангарске (103-й квартал, 1), </w:t>
      </w:r>
      <w:proofErr w:type="spellStart"/>
      <w:r w:rsidRPr="009D7657">
        <w:rPr>
          <w:rFonts w:ascii="Segoe UI" w:hAnsi="Segoe UI" w:cs="Segoe UI"/>
        </w:rPr>
        <w:t>Шелехове</w:t>
      </w:r>
      <w:proofErr w:type="spellEnd"/>
      <w:r w:rsidR="002837F9" w:rsidRPr="009D7657">
        <w:rPr>
          <w:rFonts w:ascii="Segoe UI" w:hAnsi="Segoe UI" w:cs="Segoe UI"/>
        </w:rPr>
        <w:t xml:space="preserve"> (ул. 3-ий квартал, 18)</w:t>
      </w:r>
      <w:r w:rsidRPr="009D7657">
        <w:rPr>
          <w:rFonts w:ascii="Segoe UI" w:hAnsi="Segoe UI" w:cs="Segoe UI"/>
        </w:rPr>
        <w:t xml:space="preserve">, </w:t>
      </w:r>
      <w:proofErr w:type="spellStart"/>
      <w:r w:rsidRPr="009D7657">
        <w:rPr>
          <w:rFonts w:ascii="Segoe UI" w:hAnsi="Segoe UI" w:cs="Segoe UI"/>
        </w:rPr>
        <w:t>Слюдянке</w:t>
      </w:r>
      <w:proofErr w:type="spellEnd"/>
      <w:r w:rsidR="002837F9" w:rsidRPr="009D7657">
        <w:rPr>
          <w:rFonts w:ascii="Segoe UI" w:hAnsi="Segoe UI" w:cs="Segoe UI"/>
        </w:rPr>
        <w:t xml:space="preserve"> (ул. </w:t>
      </w:r>
      <w:proofErr w:type="spellStart"/>
      <w:r w:rsidR="002837F9" w:rsidRPr="009D7657">
        <w:rPr>
          <w:rFonts w:ascii="Segoe UI" w:hAnsi="Segoe UI" w:cs="Segoe UI"/>
        </w:rPr>
        <w:t>Ржанова</w:t>
      </w:r>
      <w:proofErr w:type="spellEnd"/>
      <w:r w:rsidR="002837F9" w:rsidRPr="009D7657">
        <w:rPr>
          <w:rFonts w:ascii="Segoe UI" w:hAnsi="Segoe UI" w:cs="Segoe UI"/>
        </w:rPr>
        <w:t>, 4)</w:t>
      </w:r>
      <w:r w:rsidRPr="009D7657">
        <w:rPr>
          <w:rFonts w:ascii="Segoe UI" w:hAnsi="Segoe UI" w:cs="Segoe UI"/>
        </w:rPr>
        <w:t xml:space="preserve"> и Нижнеудинске (ул. Островского, 1). </w:t>
      </w:r>
    </w:p>
    <w:p w:rsidR="00BE00A1" w:rsidRPr="009D7657" w:rsidRDefault="00BE00A1" w:rsidP="00BE00A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t xml:space="preserve">Напомним, возможность подать заявление на </w:t>
      </w:r>
      <w:r>
        <w:rPr>
          <w:rFonts w:ascii="Segoe UI" w:hAnsi="Segoe UI" w:cs="Segoe UI"/>
        </w:rPr>
        <w:t xml:space="preserve">кадастровый учет, </w:t>
      </w:r>
      <w:r w:rsidRPr="009D7657">
        <w:rPr>
          <w:rFonts w:ascii="Segoe UI" w:hAnsi="Segoe UI" w:cs="Segoe UI"/>
        </w:rPr>
        <w:t xml:space="preserve">регистрацию прав </w:t>
      </w:r>
      <w:r>
        <w:rPr>
          <w:rFonts w:ascii="Segoe UI" w:hAnsi="Segoe UI" w:cs="Segoe UI"/>
        </w:rPr>
        <w:t xml:space="preserve">или единую процедуру кадастрового учета и регистрации прав </w:t>
      </w:r>
      <w:r w:rsidRPr="009D7657">
        <w:rPr>
          <w:rFonts w:ascii="Segoe UI" w:hAnsi="Segoe UI" w:cs="Segoe UI"/>
        </w:rPr>
        <w:t xml:space="preserve">по экстерриториальному принципу появилась у жителей </w:t>
      </w:r>
      <w:proofErr w:type="spellStart"/>
      <w:r w:rsidRPr="009D7657">
        <w:rPr>
          <w:rFonts w:ascii="Segoe UI" w:hAnsi="Segoe UI" w:cs="Segoe UI"/>
        </w:rPr>
        <w:t>Приангарья</w:t>
      </w:r>
      <w:proofErr w:type="spellEnd"/>
      <w:r w:rsidRPr="009D7657">
        <w:rPr>
          <w:rFonts w:ascii="Segoe UI" w:hAnsi="Segoe UI" w:cs="Segoe UI"/>
        </w:rPr>
        <w:t xml:space="preserve"> в 2017 году. Внедрение экстерриториального принципа позволило </w:t>
      </w:r>
      <w:proofErr w:type="spellStart"/>
      <w:r w:rsidRPr="009D7657">
        <w:rPr>
          <w:rFonts w:ascii="Segoe UI" w:hAnsi="Segoe UI" w:cs="Segoe UI"/>
        </w:rPr>
        <w:t>Росреестру</w:t>
      </w:r>
      <w:proofErr w:type="spellEnd"/>
      <w:r w:rsidRPr="009D7657">
        <w:rPr>
          <w:rFonts w:ascii="Segoe UI" w:hAnsi="Segoe UI" w:cs="Segoe UI"/>
        </w:rPr>
        <w:t xml:space="preserve"> повысить удобство получения услуг</w:t>
      </w:r>
      <w:r>
        <w:rPr>
          <w:rFonts w:ascii="Segoe UI" w:hAnsi="Segoe UI" w:cs="Segoe UI"/>
        </w:rPr>
        <w:t>, а гражданам и предпринимателям – сократить временные и финансовый затраты при получении услуг ведомства</w:t>
      </w:r>
      <w:r w:rsidRPr="009D7657">
        <w:rPr>
          <w:rFonts w:ascii="Segoe UI" w:hAnsi="Segoe UI" w:cs="Segoe UI"/>
        </w:rPr>
        <w:t>.</w:t>
      </w:r>
    </w:p>
    <w:p w:rsidR="006459FE" w:rsidRDefault="002837F9" w:rsidP="009D7657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9D7657">
        <w:rPr>
          <w:rFonts w:ascii="Segoe UI" w:hAnsi="Segoe UI" w:cs="Segoe UI"/>
        </w:rPr>
        <w:lastRenderedPageBreak/>
        <w:t xml:space="preserve">Также </w:t>
      </w:r>
      <w:r w:rsidR="007051CC">
        <w:rPr>
          <w:rFonts w:ascii="Segoe UI" w:hAnsi="Segoe UI" w:cs="Segoe UI"/>
        </w:rPr>
        <w:t>получить услуги</w:t>
      </w:r>
      <w:r w:rsidRPr="009D7657">
        <w:rPr>
          <w:rFonts w:ascii="Segoe UI" w:hAnsi="Segoe UI" w:cs="Segoe UI"/>
        </w:rPr>
        <w:t xml:space="preserve"> </w:t>
      </w:r>
      <w:proofErr w:type="spellStart"/>
      <w:r w:rsidRPr="009D7657">
        <w:rPr>
          <w:rFonts w:ascii="Segoe UI" w:hAnsi="Segoe UI" w:cs="Segoe UI"/>
        </w:rPr>
        <w:t>Росреестра</w:t>
      </w:r>
      <w:proofErr w:type="spellEnd"/>
      <w:r w:rsidRPr="009D7657">
        <w:rPr>
          <w:rFonts w:ascii="Segoe UI" w:hAnsi="Segoe UI" w:cs="Segoe UI"/>
        </w:rPr>
        <w:t xml:space="preserve"> </w:t>
      </w:r>
      <w:r w:rsidR="007051CC">
        <w:rPr>
          <w:rFonts w:ascii="Segoe UI" w:hAnsi="Segoe UI" w:cs="Segoe UI"/>
        </w:rPr>
        <w:t xml:space="preserve">по кадастровому учету и регистрации прав </w:t>
      </w:r>
      <w:r w:rsidRPr="009D7657">
        <w:rPr>
          <w:rFonts w:ascii="Segoe UI" w:hAnsi="Segoe UI" w:cs="Segoe UI"/>
        </w:rPr>
        <w:t>вне зависимости от местонахождения объекта можно в электронном виде на официальном сайте ведомства (</w:t>
      </w:r>
      <w:r w:rsidRPr="009D7657">
        <w:rPr>
          <w:rFonts w:ascii="Segoe UI" w:hAnsi="Segoe UI" w:cs="Segoe UI"/>
          <w:lang w:val="en-US"/>
        </w:rPr>
        <w:t>www</w:t>
      </w:r>
      <w:r w:rsidRPr="009D7657">
        <w:rPr>
          <w:rFonts w:ascii="Segoe UI" w:hAnsi="Segoe UI" w:cs="Segoe UI"/>
        </w:rPr>
        <w:t>.</w:t>
      </w:r>
      <w:proofErr w:type="spellStart"/>
      <w:r w:rsidRPr="009D7657">
        <w:rPr>
          <w:rFonts w:ascii="Segoe UI" w:hAnsi="Segoe UI" w:cs="Segoe UI"/>
          <w:lang w:val="en-US"/>
        </w:rPr>
        <w:t>rosreestr</w:t>
      </w:r>
      <w:proofErr w:type="spellEnd"/>
      <w:r w:rsidRPr="009D7657">
        <w:rPr>
          <w:rFonts w:ascii="Segoe UI" w:hAnsi="Segoe UI" w:cs="Segoe UI"/>
        </w:rPr>
        <w:t>.</w:t>
      </w:r>
      <w:proofErr w:type="spellStart"/>
      <w:r w:rsidRPr="009D7657">
        <w:rPr>
          <w:rFonts w:ascii="Segoe UI" w:hAnsi="Segoe UI" w:cs="Segoe UI"/>
          <w:lang w:val="en-US"/>
        </w:rPr>
        <w:t>ru</w:t>
      </w:r>
      <w:proofErr w:type="spellEnd"/>
      <w:r w:rsidRPr="009D7657">
        <w:rPr>
          <w:rFonts w:ascii="Segoe UI" w:hAnsi="Segoe UI" w:cs="Segoe UI"/>
        </w:rPr>
        <w:t xml:space="preserve">). </w:t>
      </w:r>
      <w:r w:rsidR="007051CC">
        <w:rPr>
          <w:rFonts w:ascii="Segoe UI" w:hAnsi="Segoe UI" w:cs="Segoe UI"/>
        </w:rPr>
        <w:t>При подаче пакета документов в электронном виде для заявителей значительно сокращаются стоимость и сроки оказания услуг</w:t>
      </w:r>
      <w:r w:rsidR="000D175D" w:rsidRPr="009D7657">
        <w:rPr>
          <w:rFonts w:ascii="Segoe UI" w:hAnsi="Segoe UI" w:cs="Segoe UI"/>
        </w:rPr>
        <w:t>.</w:t>
      </w:r>
    </w:p>
    <w:p w:rsidR="00BE00A1" w:rsidRDefault="00BE00A1" w:rsidP="00BE00A1">
      <w:pPr>
        <w:spacing w:after="0" w:line="240" w:lineRule="auto"/>
        <w:jc w:val="both"/>
        <w:rPr>
          <w:rFonts w:ascii="Segoe UI" w:hAnsi="Segoe UI" w:cs="Segoe UI"/>
        </w:rPr>
      </w:pPr>
    </w:p>
    <w:p w:rsidR="00BE00A1" w:rsidRDefault="00BE00A1" w:rsidP="00BE00A1">
      <w:pPr>
        <w:spacing w:after="0" w:line="240" w:lineRule="auto"/>
        <w:jc w:val="both"/>
        <w:rPr>
          <w:rFonts w:ascii="Segoe UI" w:hAnsi="Segoe UI" w:cs="Segoe UI"/>
        </w:rPr>
      </w:pPr>
    </w:p>
    <w:p w:rsidR="002B5DFF" w:rsidRDefault="002B5DFF" w:rsidP="00BE00A1">
      <w:pPr>
        <w:spacing w:after="0" w:line="240" w:lineRule="auto"/>
        <w:jc w:val="both"/>
        <w:rPr>
          <w:rFonts w:ascii="Segoe UI" w:hAnsi="Segoe UI" w:cs="Segoe UI"/>
        </w:rPr>
      </w:pPr>
    </w:p>
    <w:p w:rsidR="002B5DFF" w:rsidRDefault="002B5DFF" w:rsidP="00BE00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2B5DFF" w:rsidRDefault="002B5DFF" w:rsidP="00BE00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2B5DFF" w:rsidRPr="002B5DFF" w:rsidRDefault="002B5DFF" w:rsidP="00BE00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2B5DFF" w:rsidRPr="002B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A6"/>
    <w:rsid w:val="000D175D"/>
    <w:rsid w:val="001963CA"/>
    <w:rsid w:val="001A3CF9"/>
    <w:rsid w:val="002254C3"/>
    <w:rsid w:val="002837F9"/>
    <w:rsid w:val="002B5DFF"/>
    <w:rsid w:val="00336DA6"/>
    <w:rsid w:val="0038320D"/>
    <w:rsid w:val="006459FE"/>
    <w:rsid w:val="007051CC"/>
    <w:rsid w:val="00972B2B"/>
    <w:rsid w:val="009B3AB6"/>
    <w:rsid w:val="009D7657"/>
    <w:rsid w:val="00AA02AF"/>
    <w:rsid w:val="00B1639F"/>
    <w:rsid w:val="00BB101B"/>
    <w:rsid w:val="00BE00A1"/>
    <w:rsid w:val="00C87052"/>
    <w:rsid w:val="00E87DC6"/>
    <w:rsid w:val="00F3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2730"/>
  <w15:chartTrackingRefBased/>
  <w15:docId w15:val="{7B235C83-5B6E-4993-8B28-21660ACA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2018-06-19T06:41:00Z</cp:lastPrinted>
  <dcterms:created xsi:type="dcterms:W3CDTF">2018-06-21T06:38:00Z</dcterms:created>
  <dcterms:modified xsi:type="dcterms:W3CDTF">2018-06-21T06:39:00Z</dcterms:modified>
</cp:coreProperties>
</file>